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0C" w:rsidRDefault="0049120C" w:rsidP="0088215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22222"/>
          <w:sz w:val="24"/>
          <w:szCs w:val="24"/>
          <w:lang w:eastAsia="cs-CZ"/>
        </w:rPr>
      </w:pPr>
    </w:p>
    <w:p w:rsidR="0049120C" w:rsidRPr="00BD42D7" w:rsidRDefault="0049120C" w:rsidP="00491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D7">
        <w:rPr>
          <w:rFonts w:ascii="Times New Roman" w:hAnsi="Times New Roman" w:cs="Times New Roman"/>
          <w:b/>
          <w:sz w:val="28"/>
          <w:szCs w:val="28"/>
        </w:rPr>
        <w:t>Zápis 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2D7">
        <w:rPr>
          <w:rFonts w:ascii="Times New Roman" w:hAnsi="Times New Roman" w:cs="Times New Roman"/>
          <w:b/>
          <w:sz w:val="28"/>
          <w:szCs w:val="28"/>
        </w:rPr>
        <w:t xml:space="preserve">jednání Rady pro zdravotnictví </w:t>
      </w:r>
      <w:r>
        <w:rPr>
          <w:rFonts w:ascii="Times New Roman" w:hAnsi="Times New Roman" w:cs="Times New Roman"/>
          <w:b/>
          <w:sz w:val="28"/>
          <w:szCs w:val="28"/>
        </w:rPr>
        <w:t xml:space="preserve">a výboru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KANKu</w:t>
      </w:r>
      <w:proofErr w:type="spellEnd"/>
    </w:p>
    <w:p w:rsidR="0049120C" w:rsidRDefault="00EF1508" w:rsidP="004912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5.12</w:t>
      </w:r>
      <w:r w:rsidR="0049120C">
        <w:rPr>
          <w:rFonts w:ascii="Times New Roman" w:hAnsi="Times New Roman" w:cs="Times New Roman"/>
          <w:b/>
          <w:sz w:val="32"/>
          <w:szCs w:val="32"/>
        </w:rPr>
        <w:t>.2022</w:t>
      </w:r>
      <w:r w:rsidR="008661A5">
        <w:rPr>
          <w:rFonts w:ascii="Times New Roman" w:hAnsi="Times New Roman" w:cs="Times New Roman"/>
          <w:b/>
          <w:sz w:val="32"/>
          <w:szCs w:val="32"/>
        </w:rPr>
        <w:t>; on-line</w:t>
      </w:r>
    </w:p>
    <w:p w:rsidR="0049120C" w:rsidRPr="00CD233D" w:rsidRDefault="0049120C" w:rsidP="00CD54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20C" w:rsidRPr="00134A69" w:rsidRDefault="0049120C" w:rsidP="00CD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69">
        <w:rPr>
          <w:rFonts w:ascii="Times New Roman" w:hAnsi="Times New Roman" w:cs="Times New Roman"/>
          <w:b/>
          <w:sz w:val="24"/>
          <w:szCs w:val="24"/>
        </w:rPr>
        <w:t>Přítomni</w:t>
      </w:r>
      <w:r w:rsidRPr="00134A69">
        <w:rPr>
          <w:rFonts w:ascii="Times New Roman" w:hAnsi="Times New Roman" w:cs="Times New Roman"/>
          <w:sz w:val="24"/>
          <w:szCs w:val="24"/>
        </w:rPr>
        <w:t xml:space="preserve">: M.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Hrnčiarik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 xml:space="preserve">, P. L.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Zerhau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 xml:space="preserve">, P. D. Němec, P. V.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Tomiczek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 xml:space="preserve">, M. Hošťálková,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Mons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 xml:space="preserve">. Josef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Nuzík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>, F. Zakopal, P. B. Vitásek</w:t>
      </w:r>
      <w:proofErr w:type="gramStart"/>
      <w:r w:rsidRPr="00134A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A69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Topolanová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>, P. Rousek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1508">
        <w:rPr>
          <w:rFonts w:ascii="Times New Roman" w:hAnsi="Times New Roman" w:cs="Times New Roman"/>
          <w:sz w:val="24"/>
          <w:szCs w:val="24"/>
        </w:rPr>
        <w:t xml:space="preserve"> L. Vavrušková.</w:t>
      </w:r>
    </w:p>
    <w:p w:rsidR="0049120C" w:rsidRPr="00134A69" w:rsidRDefault="0049120C" w:rsidP="00CD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69">
        <w:rPr>
          <w:rFonts w:ascii="Times New Roman" w:hAnsi="Times New Roman" w:cs="Times New Roman"/>
          <w:b/>
          <w:sz w:val="24"/>
          <w:szCs w:val="24"/>
        </w:rPr>
        <w:t>Omluveni</w:t>
      </w:r>
      <w:r w:rsidRPr="00134A6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P. J.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Barhoň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34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A69">
        <w:rPr>
          <w:rFonts w:ascii="Times New Roman" w:hAnsi="Times New Roman" w:cs="Times New Roman"/>
          <w:sz w:val="24"/>
          <w:szCs w:val="24"/>
        </w:rPr>
        <w:t>O.</w:t>
      </w:r>
      <w:proofErr w:type="gramEnd"/>
      <w:r w:rsidRPr="00134A69">
        <w:rPr>
          <w:rFonts w:ascii="Times New Roman" w:hAnsi="Times New Roman" w:cs="Times New Roman"/>
          <w:sz w:val="24"/>
          <w:szCs w:val="24"/>
        </w:rPr>
        <w:t xml:space="preserve"> Doskočil</w:t>
      </w:r>
      <w:r w:rsidR="00EF1508">
        <w:rPr>
          <w:rFonts w:ascii="Times New Roman" w:hAnsi="Times New Roman" w:cs="Times New Roman"/>
          <w:sz w:val="24"/>
          <w:szCs w:val="24"/>
        </w:rPr>
        <w:t xml:space="preserve">, </w:t>
      </w:r>
      <w:r w:rsidR="00EF1508" w:rsidRPr="00134A69">
        <w:rPr>
          <w:rFonts w:ascii="Times New Roman" w:hAnsi="Times New Roman" w:cs="Times New Roman"/>
          <w:sz w:val="24"/>
          <w:szCs w:val="24"/>
        </w:rPr>
        <w:t>M. Opatrný</w:t>
      </w:r>
      <w:r w:rsidR="00EF1508">
        <w:rPr>
          <w:rFonts w:ascii="Times New Roman" w:hAnsi="Times New Roman" w:cs="Times New Roman"/>
          <w:sz w:val="24"/>
          <w:szCs w:val="24"/>
        </w:rPr>
        <w:t xml:space="preserve">, </w:t>
      </w:r>
      <w:r w:rsidR="00EF1508" w:rsidRPr="00134A69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EF1508" w:rsidRPr="00134A69">
        <w:rPr>
          <w:rFonts w:ascii="Times New Roman" w:hAnsi="Times New Roman" w:cs="Times New Roman"/>
          <w:sz w:val="24"/>
          <w:szCs w:val="24"/>
        </w:rPr>
        <w:t>Kokaisová</w:t>
      </w:r>
      <w:proofErr w:type="spellEnd"/>
      <w:r w:rsidR="00EF1508">
        <w:rPr>
          <w:rFonts w:ascii="Times New Roman" w:hAnsi="Times New Roman" w:cs="Times New Roman"/>
          <w:sz w:val="24"/>
          <w:szCs w:val="24"/>
        </w:rPr>
        <w:t>, J. Kolouch.</w:t>
      </w:r>
    </w:p>
    <w:p w:rsidR="0049120C" w:rsidRPr="00134A69" w:rsidRDefault="0049120C" w:rsidP="00CD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1AC" w:rsidRPr="00E421AC" w:rsidRDefault="0088215E" w:rsidP="00E42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</w:pPr>
      <w:r w:rsidRPr="008821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Program:</w:t>
      </w:r>
    </w:p>
    <w:p w:rsidR="00E421AC" w:rsidRDefault="00E421AC" w:rsidP="00E421AC">
      <w:pPr>
        <w:pStyle w:val="mcntmcntmcntmsonormal"/>
        <w:shd w:val="clear" w:color="auto" w:fill="FFFFFF"/>
        <w:spacing w:before="24" w:beforeAutospacing="0" w:after="0" w:afterAutospacing="0"/>
        <w:jc w:val="both"/>
        <w:rPr>
          <w:color w:val="222222"/>
          <w:sz w:val="20"/>
          <w:szCs w:val="20"/>
        </w:rPr>
      </w:pPr>
      <w:r>
        <w:rPr>
          <w:color w:val="222222"/>
        </w:rPr>
        <w:t xml:space="preserve">1. Kontrola úkolů v uplynulém období (Konference Velehrad, Volby KANK, Konference </w:t>
      </w:r>
      <w:proofErr w:type="gramStart"/>
      <w:r>
        <w:rPr>
          <w:color w:val="222222"/>
        </w:rPr>
        <w:t>Společně,</w:t>
      </w:r>
      <w:proofErr w:type="gramEnd"/>
      <w:r>
        <w:rPr>
          <w:color w:val="222222"/>
        </w:rPr>
        <w:t xml:space="preserve"> apod.)</w:t>
      </w:r>
    </w:p>
    <w:p w:rsidR="00E421AC" w:rsidRDefault="00E421AC" w:rsidP="00E421AC">
      <w:pPr>
        <w:pStyle w:val="mcntmcntmcntmsonormal"/>
        <w:shd w:val="clear" w:color="auto" w:fill="FFFFFF"/>
        <w:spacing w:before="24" w:beforeAutospacing="0" w:after="0" w:afterAutospacing="0"/>
        <w:jc w:val="both"/>
        <w:rPr>
          <w:color w:val="222222"/>
          <w:sz w:val="20"/>
          <w:szCs w:val="20"/>
        </w:rPr>
      </w:pPr>
      <w:r>
        <w:rPr>
          <w:color w:val="222222"/>
        </w:rPr>
        <w:t xml:space="preserve">2. Aktuální situace jednání na </w:t>
      </w:r>
      <w:proofErr w:type="spellStart"/>
      <w:r>
        <w:rPr>
          <w:color w:val="222222"/>
        </w:rPr>
        <w:t>MZd</w:t>
      </w:r>
      <w:proofErr w:type="spellEnd"/>
      <w:r>
        <w:rPr>
          <w:color w:val="222222"/>
        </w:rPr>
        <w:t> </w:t>
      </w:r>
    </w:p>
    <w:p w:rsidR="00E421AC" w:rsidRDefault="00E421AC" w:rsidP="00E421AC">
      <w:pPr>
        <w:pStyle w:val="mcntmcntmcntmsonormal"/>
        <w:shd w:val="clear" w:color="auto" w:fill="FFFFFF"/>
        <w:spacing w:before="24" w:beforeAutospacing="0" w:after="0" w:afterAutospacing="0"/>
        <w:jc w:val="both"/>
        <w:rPr>
          <w:color w:val="222222"/>
          <w:sz w:val="20"/>
          <w:szCs w:val="20"/>
        </w:rPr>
      </w:pPr>
      <w:r>
        <w:rPr>
          <w:color w:val="222222"/>
        </w:rPr>
        <w:t>3. Příprava společného jednání výborů KANK a ANK (26.1.2023 v 15.30 h).</w:t>
      </w:r>
    </w:p>
    <w:p w:rsidR="00E421AC" w:rsidRDefault="00E421AC" w:rsidP="00E421AC">
      <w:pPr>
        <w:pStyle w:val="mcntmcntmcntmsonormal"/>
        <w:shd w:val="clear" w:color="auto" w:fill="FFFFFF"/>
        <w:spacing w:before="24" w:beforeAutospacing="0" w:after="0" w:afterAutospacing="0"/>
        <w:jc w:val="both"/>
        <w:rPr>
          <w:color w:val="222222"/>
          <w:sz w:val="20"/>
          <w:szCs w:val="20"/>
        </w:rPr>
      </w:pPr>
      <w:r>
        <w:rPr>
          <w:color w:val="222222"/>
        </w:rPr>
        <w:t>4. Příprava ENHCC konference NK v Praze 2024</w:t>
      </w:r>
    </w:p>
    <w:p w:rsidR="00E421AC" w:rsidRDefault="00E421AC" w:rsidP="00E421AC">
      <w:pPr>
        <w:pStyle w:val="mcntmcntmcntmsonormal"/>
        <w:shd w:val="clear" w:color="auto" w:fill="FFFFFF"/>
        <w:spacing w:before="24" w:beforeAutospacing="0" w:after="0" w:afterAutospacing="0"/>
        <w:jc w:val="both"/>
        <w:rPr>
          <w:color w:val="222222"/>
          <w:sz w:val="20"/>
          <w:szCs w:val="20"/>
        </w:rPr>
      </w:pPr>
      <w:r>
        <w:rPr>
          <w:color w:val="222222"/>
        </w:rPr>
        <w:t>5. Aktualizace seznamů NK</w:t>
      </w:r>
    </w:p>
    <w:p w:rsidR="008E1225" w:rsidRPr="002E5144" w:rsidRDefault="00E421AC" w:rsidP="002E5144">
      <w:pPr>
        <w:pStyle w:val="mcntmcntmcntmsonormal"/>
        <w:shd w:val="clear" w:color="auto" w:fill="FFFFFF"/>
        <w:spacing w:before="24" w:beforeAutospacing="0" w:after="0" w:afterAutospacing="0"/>
        <w:jc w:val="both"/>
        <w:rPr>
          <w:color w:val="222222"/>
        </w:rPr>
      </w:pPr>
      <w:r>
        <w:rPr>
          <w:color w:val="222222"/>
        </w:rPr>
        <w:t>6. Varia</w:t>
      </w:r>
    </w:p>
    <w:p w:rsidR="001A6424" w:rsidRDefault="001A6424" w:rsidP="00CD5452">
      <w:pPr>
        <w:jc w:val="both"/>
      </w:pPr>
    </w:p>
    <w:p w:rsidR="001A6424" w:rsidRPr="000F33AD" w:rsidRDefault="00EF1508" w:rsidP="00CD545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 Rady a výboru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KANKu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vyslechli informace související s pořádáním konferencí a voleb členů výboru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KANKu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letošním roce. Pro organizaci příští konference NK na Velehradě bylo navrženo, aby se v rámci setkání uskutečnil společenský večer, kde by se mohli jednotliví NK více poznat. </w:t>
      </w:r>
      <w:r w:rsidR="008661A5">
        <w:rPr>
          <w:rFonts w:ascii="Times New Roman" w:hAnsi="Times New Roman" w:cs="Times New Roman"/>
          <w:sz w:val="24"/>
          <w:szCs w:val="24"/>
        </w:rPr>
        <w:t>Při přípravě další konference je třeba vymyslet způsob lepšího přihlašování, např.</w:t>
      </w:r>
      <w:r w:rsidR="002C5FEB">
        <w:rPr>
          <w:rFonts w:ascii="Times New Roman" w:hAnsi="Times New Roman" w:cs="Times New Roman"/>
          <w:sz w:val="24"/>
          <w:szCs w:val="24"/>
        </w:rPr>
        <w:t xml:space="preserve"> využ</w:t>
      </w:r>
      <w:r w:rsidR="008661A5">
        <w:rPr>
          <w:rFonts w:ascii="Times New Roman" w:hAnsi="Times New Roman" w:cs="Times New Roman"/>
          <w:sz w:val="24"/>
          <w:szCs w:val="24"/>
        </w:rPr>
        <w:t>ít</w:t>
      </w:r>
      <w:r w:rsidR="00731C75">
        <w:rPr>
          <w:rFonts w:ascii="Times New Roman" w:hAnsi="Times New Roman" w:cs="Times New Roman"/>
          <w:sz w:val="24"/>
          <w:szCs w:val="24"/>
        </w:rPr>
        <w:t xml:space="preserve"> nabídky</w:t>
      </w:r>
      <w:r w:rsidR="00B60357">
        <w:rPr>
          <w:rFonts w:ascii="Times New Roman" w:hAnsi="Times New Roman" w:cs="Times New Roman"/>
          <w:sz w:val="24"/>
          <w:szCs w:val="24"/>
        </w:rPr>
        <w:t xml:space="preserve"> kanceláře poutního domu </w:t>
      </w:r>
      <w:proofErr w:type="spellStart"/>
      <w:r w:rsidR="00B60357">
        <w:rPr>
          <w:rFonts w:ascii="Times New Roman" w:hAnsi="Times New Roman" w:cs="Times New Roman"/>
          <w:sz w:val="24"/>
          <w:szCs w:val="24"/>
        </w:rPr>
        <w:t>Stojanov</w:t>
      </w:r>
      <w:proofErr w:type="spellEnd"/>
      <w:r w:rsidR="00B60357">
        <w:rPr>
          <w:rFonts w:ascii="Times New Roman" w:hAnsi="Times New Roman" w:cs="Times New Roman"/>
          <w:sz w:val="24"/>
          <w:szCs w:val="24"/>
        </w:rPr>
        <w:t>, za kterým půjdou požadavky na ubytování a stravu</w:t>
      </w:r>
      <w:r w:rsidR="00670100">
        <w:rPr>
          <w:rFonts w:ascii="Times New Roman" w:hAnsi="Times New Roman" w:cs="Times New Roman"/>
          <w:sz w:val="24"/>
          <w:szCs w:val="24"/>
        </w:rPr>
        <w:t xml:space="preserve"> a </w:t>
      </w:r>
      <w:r w:rsidR="001D278E">
        <w:rPr>
          <w:rFonts w:ascii="Times New Roman" w:hAnsi="Times New Roman" w:cs="Times New Roman"/>
          <w:sz w:val="24"/>
          <w:szCs w:val="24"/>
        </w:rPr>
        <w:t xml:space="preserve">také nastavení storno </w:t>
      </w:r>
      <w:proofErr w:type="gramStart"/>
      <w:r w:rsidR="001D278E">
        <w:rPr>
          <w:rFonts w:ascii="Times New Roman" w:hAnsi="Times New Roman" w:cs="Times New Roman"/>
          <w:sz w:val="24"/>
          <w:szCs w:val="24"/>
        </w:rPr>
        <w:t>poplatku</w:t>
      </w:r>
      <w:proofErr w:type="gramEnd"/>
      <w:r w:rsidR="001D278E">
        <w:rPr>
          <w:rFonts w:ascii="Times New Roman" w:hAnsi="Times New Roman" w:cs="Times New Roman"/>
          <w:sz w:val="24"/>
          <w:szCs w:val="24"/>
        </w:rPr>
        <w:t xml:space="preserve"> když účastník nepřijede.</w:t>
      </w:r>
    </w:p>
    <w:p w:rsidR="00533CF6" w:rsidRPr="004261B0" w:rsidRDefault="002C5FEB" w:rsidP="00CD545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 Rady a výboru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KANKu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vyslechli informace související s prací na tzv. věcném záměru, který byl předložen dne 27.11.2022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MZdrav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Byly oceněny zaslané připomínky a čas pracovní skupiny, která se věnovala jeho přípravě v několika </w:t>
      </w:r>
      <w:r w:rsidR="007B5B2D">
        <w:rPr>
          <w:rFonts w:ascii="Times New Roman" w:hAnsi="Times New Roman" w:cs="Times New Roman"/>
          <w:sz w:val="24"/>
          <w:szCs w:val="24"/>
        </w:rPr>
        <w:t>setkáních. Do dalších kol jednání a práce na legislativě se mohou zapojit všichni, kteří o t</w:t>
      </w:r>
      <w:r w:rsidR="007C7B35">
        <w:rPr>
          <w:rFonts w:ascii="Times New Roman" w:hAnsi="Times New Roman" w:cs="Times New Roman"/>
          <w:sz w:val="24"/>
          <w:szCs w:val="24"/>
        </w:rPr>
        <w:t>uto problematiku mají zájem.</w:t>
      </w:r>
    </w:p>
    <w:p w:rsidR="009C0C3C" w:rsidRDefault="007B5B2D" w:rsidP="00CD545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 Rady a výboru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KANKu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odsouhlasili společné jednání výborů </w:t>
      </w:r>
      <w:proofErr w:type="spellStart"/>
      <w:r>
        <w:rPr>
          <w:rFonts w:ascii="Times New Roman" w:hAnsi="Times New Roman" w:cs="Times New Roman"/>
          <w:sz w:val="24"/>
          <w:szCs w:val="24"/>
        </w:rPr>
        <w:t>KANKu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čtvrtek, 26.1.2023 v 15.30 hod v prostorách ČBK Praha (Thákurova ulice, Praha, Dejvice). Sekretářka </w:t>
      </w:r>
      <w:proofErr w:type="spellStart"/>
      <w:r>
        <w:rPr>
          <w:rFonts w:ascii="Times New Roman" w:hAnsi="Times New Roman" w:cs="Times New Roman"/>
          <w:sz w:val="24"/>
          <w:szCs w:val="24"/>
        </w:rPr>
        <w:t>KANKu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Topolanová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byla pověřena zasláním pozvánek členům výb</w:t>
      </w:r>
      <w:r w:rsidR="007C7B35">
        <w:rPr>
          <w:rFonts w:ascii="Times New Roman" w:hAnsi="Times New Roman" w:cs="Times New Roman"/>
          <w:sz w:val="24"/>
          <w:szCs w:val="24"/>
        </w:rPr>
        <w:t>orů</w:t>
      </w:r>
      <w:r>
        <w:rPr>
          <w:rFonts w:ascii="Times New Roman" w:hAnsi="Times New Roman" w:cs="Times New Roman"/>
          <w:sz w:val="24"/>
          <w:szCs w:val="24"/>
        </w:rPr>
        <w:t xml:space="preserve"> obou Asociací </w:t>
      </w:r>
      <w:r w:rsidRPr="007B5B2D">
        <w:rPr>
          <w:rFonts w:ascii="Times New Roman" w:hAnsi="Times New Roman" w:cs="Times New Roman"/>
          <w:b/>
          <w:sz w:val="24"/>
          <w:szCs w:val="24"/>
        </w:rPr>
        <w:t>do 22.12.2022</w:t>
      </w:r>
      <w:r>
        <w:rPr>
          <w:rFonts w:ascii="Times New Roman" w:hAnsi="Times New Roman" w:cs="Times New Roman"/>
          <w:sz w:val="24"/>
          <w:szCs w:val="24"/>
        </w:rPr>
        <w:t xml:space="preserve">. Pozvánka bude obsahovat tyto body k jednání: 1) vzájemné představení nových členů obou výborů; 2) diskuse nad možnostmi společné spolupráce obou asociací; 3) návrh uspořádání společné konference v roce 2023 (poslední byla plánovaná v roce 2020, ale neuskutečnila se). </w:t>
      </w:r>
    </w:p>
    <w:p w:rsidR="003E1049" w:rsidRDefault="00B61895" w:rsidP="00B7199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049">
        <w:rPr>
          <w:rFonts w:ascii="Times New Roman" w:hAnsi="Times New Roman" w:cs="Times New Roman"/>
          <w:sz w:val="24"/>
          <w:szCs w:val="24"/>
        </w:rPr>
        <w:t xml:space="preserve">Členové Rady a výboru </w:t>
      </w:r>
      <w:proofErr w:type="spellStart"/>
      <w:proofErr w:type="gramStart"/>
      <w:r w:rsidRPr="003E1049">
        <w:rPr>
          <w:rFonts w:ascii="Times New Roman" w:hAnsi="Times New Roman" w:cs="Times New Roman"/>
          <w:sz w:val="24"/>
          <w:szCs w:val="24"/>
        </w:rPr>
        <w:t>KANKu</w:t>
      </w:r>
      <w:proofErr w:type="spellEnd"/>
      <w:r w:rsidRPr="003E1049">
        <w:rPr>
          <w:rFonts w:ascii="Times New Roman" w:hAnsi="Times New Roman" w:cs="Times New Roman"/>
          <w:sz w:val="24"/>
          <w:szCs w:val="24"/>
        </w:rPr>
        <w:t xml:space="preserve">  vyslechli</w:t>
      </w:r>
      <w:proofErr w:type="gramEnd"/>
      <w:r w:rsidRPr="003E1049">
        <w:rPr>
          <w:rFonts w:ascii="Times New Roman" w:hAnsi="Times New Roman" w:cs="Times New Roman"/>
          <w:sz w:val="24"/>
          <w:szCs w:val="24"/>
        </w:rPr>
        <w:t xml:space="preserve"> zprávu </w:t>
      </w:r>
      <w:r w:rsidR="007131EB" w:rsidRPr="007C7B35">
        <w:rPr>
          <w:rFonts w:ascii="Times New Roman" w:hAnsi="Times New Roman" w:cs="Times New Roman"/>
          <w:sz w:val="24"/>
          <w:szCs w:val="24"/>
        </w:rPr>
        <w:t xml:space="preserve">otce Václava </w:t>
      </w:r>
      <w:proofErr w:type="spellStart"/>
      <w:r w:rsidR="007131EB" w:rsidRPr="007C7B35">
        <w:rPr>
          <w:rFonts w:ascii="Times New Roman" w:hAnsi="Times New Roman" w:cs="Times New Roman"/>
          <w:sz w:val="24"/>
          <w:szCs w:val="24"/>
        </w:rPr>
        <w:t>Tomiczka</w:t>
      </w:r>
      <w:proofErr w:type="spellEnd"/>
      <w:r w:rsidR="00CD5452" w:rsidRPr="003E1049">
        <w:rPr>
          <w:rFonts w:ascii="Times New Roman" w:hAnsi="Times New Roman" w:cs="Times New Roman"/>
          <w:sz w:val="24"/>
          <w:szCs w:val="24"/>
        </w:rPr>
        <w:t xml:space="preserve"> </w:t>
      </w:r>
      <w:r w:rsidR="003E1049" w:rsidRPr="003E1049">
        <w:rPr>
          <w:rFonts w:ascii="Times New Roman" w:hAnsi="Times New Roman" w:cs="Times New Roman"/>
          <w:sz w:val="24"/>
          <w:szCs w:val="24"/>
        </w:rPr>
        <w:t>o</w:t>
      </w:r>
      <w:r w:rsidR="007131EB" w:rsidRPr="003E1049">
        <w:rPr>
          <w:rFonts w:ascii="Times New Roman" w:hAnsi="Times New Roman" w:cs="Times New Roman"/>
          <w:sz w:val="24"/>
          <w:szCs w:val="24"/>
        </w:rPr>
        <w:t> přípravě evropské konference nemocničních kaplanů v roce 2024 v</w:t>
      </w:r>
      <w:r w:rsidR="003E1049">
        <w:rPr>
          <w:rFonts w:ascii="Times New Roman" w:hAnsi="Times New Roman" w:cs="Times New Roman"/>
          <w:sz w:val="24"/>
          <w:szCs w:val="24"/>
        </w:rPr>
        <w:t> </w:t>
      </w:r>
      <w:r w:rsidR="007131EB" w:rsidRPr="003E1049">
        <w:rPr>
          <w:rFonts w:ascii="Times New Roman" w:hAnsi="Times New Roman" w:cs="Times New Roman"/>
          <w:sz w:val="24"/>
          <w:szCs w:val="24"/>
        </w:rPr>
        <w:t>Praze</w:t>
      </w:r>
      <w:r w:rsidR="003E1049">
        <w:rPr>
          <w:rFonts w:ascii="Times New Roman" w:hAnsi="Times New Roman" w:cs="Times New Roman"/>
          <w:sz w:val="24"/>
          <w:szCs w:val="24"/>
        </w:rPr>
        <w:t xml:space="preserve">. Je zamluveno ubytování v Praze, jedná se o společenském večeru a dalších </w:t>
      </w:r>
      <w:r w:rsidR="007C7B35">
        <w:rPr>
          <w:rFonts w:ascii="Times New Roman" w:hAnsi="Times New Roman" w:cs="Times New Roman"/>
          <w:sz w:val="24"/>
          <w:szCs w:val="24"/>
        </w:rPr>
        <w:t>záležitostech</w:t>
      </w:r>
      <w:r w:rsidR="003E1049">
        <w:rPr>
          <w:rFonts w:ascii="Times New Roman" w:hAnsi="Times New Roman" w:cs="Times New Roman"/>
          <w:sz w:val="24"/>
          <w:szCs w:val="24"/>
        </w:rPr>
        <w:t xml:space="preserve">. Otec </w:t>
      </w:r>
      <w:proofErr w:type="spellStart"/>
      <w:r w:rsidR="003E1049">
        <w:rPr>
          <w:rFonts w:ascii="Times New Roman" w:hAnsi="Times New Roman" w:cs="Times New Roman"/>
          <w:sz w:val="24"/>
          <w:szCs w:val="24"/>
        </w:rPr>
        <w:t>Tomiczek</w:t>
      </w:r>
      <w:proofErr w:type="spellEnd"/>
      <w:r w:rsidR="003E1049">
        <w:rPr>
          <w:rFonts w:ascii="Times New Roman" w:hAnsi="Times New Roman" w:cs="Times New Roman"/>
          <w:sz w:val="24"/>
          <w:szCs w:val="24"/>
        </w:rPr>
        <w:t xml:space="preserve"> na tom úzce spolupracuje s kolegyní z</w:t>
      </w:r>
      <w:r w:rsidR="007C7B3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E1049">
        <w:rPr>
          <w:rFonts w:ascii="Times New Roman" w:hAnsi="Times New Roman" w:cs="Times New Roman"/>
          <w:sz w:val="24"/>
          <w:szCs w:val="24"/>
        </w:rPr>
        <w:t>ANKu</w:t>
      </w:r>
      <w:proofErr w:type="spellEnd"/>
      <w:r w:rsidR="007C7B35">
        <w:rPr>
          <w:rFonts w:ascii="Times New Roman" w:hAnsi="Times New Roman" w:cs="Times New Roman"/>
          <w:sz w:val="24"/>
          <w:szCs w:val="24"/>
        </w:rPr>
        <w:t xml:space="preserve"> (sestra Miriam </w:t>
      </w:r>
      <w:proofErr w:type="spellStart"/>
      <w:r w:rsidR="007C7B35">
        <w:rPr>
          <w:rFonts w:ascii="Times New Roman" w:hAnsi="Times New Roman" w:cs="Times New Roman"/>
          <w:sz w:val="24"/>
          <w:szCs w:val="24"/>
        </w:rPr>
        <w:t>Szökeová</w:t>
      </w:r>
      <w:proofErr w:type="spellEnd"/>
      <w:r w:rsidR="007C7B35">
        <w:rPr>
          <w:rFonts w:ascii="Times New Roman" w:hAnsi="Times New Roman" w:cs="Times New Roman"/>
          <w:sz w:val="24"/>
          <w:szCs w:val="24"/>
        </w:rPr>
        <w:t>)</w:t>
      </w:r>
      <w:r w:rsidR="003E1049">
        <w:rPr>
          <w:rFonts w:ascii="Times New Roman" w:hAnsi="Times New Roman" w:cs="Times New Roman"/>
          <w:sz w:val="24"/>
          <w:szCs w:val="24"/>
        </w:rPr>
        <w:t>.</w:t>
      </w:r>
    </w:p>
    <w:p w:rsidR="003E1049" w:rsidRDefault="003E1049" w:rsidP="00B7199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Aktualizace seznamů NK – </w:t>
      </w:r>
      <w:r w:rsidRPr="003E1049">
        <w:rPr>
          <w:rFonts w:ascii="Times New Roman" w:hAnsi="Times New Roman" w:cs="Times New Roman"/>
          <w:b/>
          <w:sz w:val="24"/>
          <w:szCs w:val="24"/>
        </w:rPr>
        <w:t>do 20.12.2022</w:t>
      </w:r>
      <w:r>
        <w:rPr>
          <w:rFonts w:ascii="Times New Roman" w:hAnsi="Times New Roman" w:cs="Times New Roman"/>
          <w:sz w:val="24"/>
          <w:szCs w:val="24"/>
        </w:rPr>
        <w:t xml:space="preserve"> je nejpozdější termín pro zaslání aktualizovaného seznamu NK za jednotlivé diecéze. Zatím seznam zaslala diecéze České Budějovice, arcidiecéze Praha a Olomouc. Seznamy zašlete národnímu koordinátorovi a sekretářce </w:t>
      </w:r>
      <w:proofErr w:type="spellStart"/>
      <w:r>
        <w:rPr>
          <w:rFonts w:ascii="Times New Roman" w:hAnsi="Times New Roman" w:cs="Times New Roman"/>
          <w:sz w:val="24"/>
          <w:szCs w:val="24"/>
        </w:rPr>
        <w:t>KANKu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31EB" w:rsidRPr="003E1049" w:rsidRDefault="003E1049" w:rsidP="00B7199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1EB" w:rsidRPr="003E1049">
        <w:rPr>
          <w:rFonts w:ascii="Times New Roman" w:hAnsi="Times New Roman" w:cs="Times New Roman"/>
          <w:sz w:val="24"/>
          <w:szCs w:val="24"/>
        </w:rPr>
        <w:t xml:space="preserve">Varia: a) </w:t>
      </w:r>
      <w:r>
        <w:rPr>
          <w:rFonts w:ascii="Times New Roman" w:hAnsi="Times New Roman" w:cs="Times New Roman"/>
          <w:sz w:val="24"/>
          <w:szCs w:val="24"/>
        </w:rPr>
        <w:t xml:space="preserve">zazněla otázka distribuce Biblí, které zdarma rozdává po nemocnicích Mezinárodní svaz </w:t>
      </w:r>
      <w:proofErr w:type="spellStart"/>
      <w:r>
        <w:rPr>
          <w:rFonts w:ascii="Times New Roman" w:hAnsi="Times New Roman" w:cs="Times New Roman"/>
          <w:sz w:val="24"/>
          <w:szCs w:val="24"/>
        </w:rPr>
        <w:t>gedeonů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b) otázku splnění kvalifikačních požadavků NK řeší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jednotliví koordinátoři ve svých diecézích. c) ekumenická bohoslužba vyslání v Hradecké </w:t>
      </w:r>
      <w:r w:rsidR="00671DB0">
        <w:rPr>
          <w:rFonts w:ascii="Times New Roman" w:hAnsi="Times New Roman" w:cs="Times New Roman"/>
          <w:sz w:val="24"/>
          <w:szCs w:val="24"/>
        </w:rPr>
        <w:t xml:space="preserve">diecézi je plánovaná na 21.1.2023 v Náchodě. </w:t>
      </w:r>
      <w:r w:rsidR="00891CBC">
        <w:rPr>
          <w:rFonts w:ascii="Times New Roman" w:hAnsi="Times New Roman" w:cs="Times New Roman"/>
          <w:sz w:val="24"/>
          <w:szCs w:val="24"/>
        </w:rPr>
        <w:t>d</w:t>
      </w:r>
      <w:r w:rsidR="001E6652">
        <w:rPr>
          <w:rFonts w:ascii="Times New Roman" w:hAnsi="Times New Roman" w:cs="Times New Roman"/>
          <w:sz w:val="24"/>
          <w:szCs w:val="24"/>
        </w:rPr>
        <w:t>) dle současných podmínek mohou být do konce roku 2023 vyslání ke službě i NK, kteří nesplňují kvalifikační požadavky</w:t>
      </w:r>
      <w:r w:rsidR="00891CBC">
        <w:rPr>
          <w:rFonts w:ascii="Times New Roman" w:hAnsi="Times New Roman" w:cs="Times New Roman"/>
          <w:sz w:val="24"/>
          <w:szCs w:val="24"/>
        </w:rPr>
        <w:t>, e) na podnět otce Vitáska a sestry Marty Hošťálkové vzešly připomínky stran činnosti národního koordinátora. Bylo dohodnuto, že takové podněty budou řešeny na osobní rovině, nikoliv v online prostředí</w:t>
      </w:r>
      <w:r w:rsidR="00955908">
        <w:rPr>
          <w:rFonts w:ascii="Times New Roman" w:hAnsi="Times New Roman" w:cs="Times New Roman"/>
          <w:sz w:val="24"/>
          <w:szCs w:val="24"/>
        </w:rPr>
        <w:t xml:space="preserve">, f) otec Damián Němec po rezignaci sestry Marty Hošťálkové na pozici členky výboru </w:t>
      </w:r>
      <w:proofErr w:type="spellStart"/>
      <w:r w:rsidR="00955908">
        <w:rPr>
          <w:rFonts w:ascii="Times New Roman" w:hAnsi="Times New Roman" w:cs="Times New Roman"/>
          <w:sz w:val="24"/>
          <w:szCs w:val="24"/>
        </w:rPr>
        <w:t>KANKu</w:t>
      </w:r>
      <w:proofErr w:type="spellEnd"/>
      <w:r w:rsidR="00955908">
        <w:rPr>
          <w:rFonts w:ascii="Times New Roman" w:hAnsi="Times New Roman" w:cs="Times New Roman"/>
          <w:sz w:val="24"/>
          <w:szCs w:val="24"/>
        </w:rPr>
        <w:t xml:space="preserve"> se po souhlasu o. provinciála stal členem výboru </w:t>
      </w:r>
      <w:proofErr w:type="spellStart"/>
      <w:r w:rsidR="00955908">
        <w:rPr>
          <w:rFonts w:ascii="Times New Roman" w:hAnsi="Times New Roman" w:cs="Times New Roman"/>
          <w:sz w:val="24"/>
          <w:szCs w:val="24"/>
        </w:rPr>
        <w:t>KANKu</w:t>
      </w:r>
      <w:proofErr w:type="spellEnd"/>
      <w:r w:rsidR="0095590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010C51" w:rsidRDefault="00010C51" w:rsidP="00CD54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C51" w:rsidRDefault="00010C51" w:rsidP="00CD5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jednání Rady </w:t>
      </w:r>
      <w:r w:rsidR="001E6652">
        <w:rPr>
          <w:rFonts w:ascii="Times New Roman" w:hAnsi="Times New Roman" w:cs="Times New Roman"/>
          <w:sz w:val="24"/>
          <w:szCs w:val="24"/>
        </w:rPr>
        <w:t xml:space="preserve">a výboru </w:t>
      </w:r>
      <w:proofErr w:type="spellStart"/>
      <w:r w:rsidR="001E6652">
        <w:rPr>
          <w:rFonts w:ascii="Times New Roman" w:hAnsi="Times New Roman" w:cs="Times New Roman"/>
          <w:sz w:val="24"/>
          <w:szCs w:val="24"/>
        </w:rPr>
        <w:t>KANKu</w:t>
      </w:r>
      <w:proofErr w:type="spellEnd"/>
      <w:r w:rsidR="001E6652">
        <w:rPr>
          <w:rFonts w:ascii="Times New Roman" w:hAnsi="Times New Roman" w:cs="Times New Roman"/>
          <w:sz w:val="24"/>
          <w:szCs w:val="24"/>
        </w:rPr>
        <w:t xml:space="preserve"> proběhne </w:t>
      </w:r>
      <w:r w:rsidR="001E6652" w:rsidRPr="00110B2C">
        <w:rPr>
          <w:rFonts w:ascii="Times New Roman" w:hAnsi="Times New Roman" w:cs="Times New Roman"/>
          <w:b/>
          <w:sz w:val="24"/>
          <w:szCs w:val="24"/>
        </w:rPr>
        <w:t xml:space="preserve">ve čtvrtek, 26.1.2023 </w:t>
      </w:r>
      <w:r w:rsidR="00955908">
        <w:rPr>
          <w:rFonts w:ascii="Times New Roman" w:hAnsi="Times New Roman" w:cs="Times New Roman"/>
          <w:b/>
          <w:sz w:val="24"/>
          <w:szCs w:val="24"/>
        </w:rPr>
        <w:t xml:space="preserve">ve 14.00 h </w:t>
      </w:r>
      <w:r w:rsidR="001E6652" w:rsidRPr="00110B2C">
        <w:rPr>
          <w:rFonts w:ascii="Times New Roman" w:hAnsi="Times New Roman" w:cs="Times New Roman"/>
          <w:b/>
          <w:sz w:val="24"/>
          <w:szCs w:val="24"/>
        </w:rPr>
        <w:t>na</w:t>
      </w:r>
      <w:r w:rsidR="001E6652">
        <w:rPr>
          <w:rFonts w:ascii="Times New Roman" w:hAnsi="Times New Roman" w:cs="Times New Roman"/>
          <w:sz w:val="24"/>
          <w:szCs w:val="24"/>
        </w:rPr>
        <w:t xml:space="preserve"> ČBK v Praze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C51" w:rsidRDefault="00010C51" w:rsidP="00CD54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C51" w:rsidRPr="00134A69" w:rsidRDefault="00010C51" w:rsidP="00CD5452">
      <w:pPr>
        <w:jc w:val="both"/>
        <w:rPr>
          <w:rFonts w:ascii="Times New Roman" w:hAnsi="Times New Roman" w:cs="Times New Roman"/>
          <w:sz w:val="24"/>
          <w:szCs w:val="24"/>
        </w:rPr>
      </w:pPr>
      <w:r w:rsidRPr="00134A69">
        <w:rPr>
          <w:rFonts w:ascii="Times New Roman" w:hAnsi="Times New Roman" w:cs="Times New Roman"/>
          <w:sz w:val="24"/>
          <w:szCs w:val="24"/>
        </w:rPr>
        <w:t>Zapsal: F. Zakopal, národní koordinátor duchovní péče ve zdravotnictví ČBK</w:t>
      </w:r>
    </w:p>
    <w:p w:rsidR="00010C51" w:rsidRPr="00134A69" w:rsidRDefault="00010C51" w:rsidP="00CD5452">
      <w:pPr>
        <w:jc w:val="both"/>
        <w:rPr>
          <w:rFonts w:ascii="Times New Roman" w:hAnsi="Times New Roman" w:cs="Times New Roman"/>
          <w:sz w:val="24"/>
          <w:szCs w:val="24"/>
        </w:rPr>
      </w:pPr>
      <w:r w:rsidRPr="00134A69">
        <w:rPr>
          <w:rFonts w:ascii="Times New Roman" w:hAnsi="Times New Roman" w:cs="Times New Roman"/>
          <w:sz w:val="24"/>
          <w:szCs w:val="24"/>
        </w:rPr>
        <w:t xml:space="preserve">Schválil: M.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Hrnčiarik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 xml:space="preserve">, předseda KANK v ČR, biskup Josef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Nuzík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>, předseda Rady</w:t>
      </w:r>
    </w:p>
    <w:sectPr w:rsidR="00010C51" w:rsidRPr="0013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423B7"/>
    <w:multiLevelType w:val="hybridMultilevel"/>
    <w:tmpl w:val="63E0E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5E"/>
    <w:rsid w:val="00010C51"/>
    <w:rsid w:val="000C45B8"/>
    <w:rsid w:val="000F33AD"/>
    <w:rsid w:val="00110B2C"/>
    <w:rsid w:val="0013416E"/>
    <w:rsid w:val="001A6424"/>
    <w:rsid w:val="001D278E"/>
    <w:rsid w:val="001E6652"/>
    <w:rsid w:val="002C5FEB"/>
    <w:rsid w:val="002E5144"/>
    <w:rsid w:val="003E1049"/>
    <w:rsid w:val="004261B0"/>
    <w:rsid w:val="0049120C"/>
    <w:rsid w:val="00533CF6"/>
    <w:rsid w:val="005A1714"/>
    <w:rsid w:val="00670100"/>
    <w:rsid w:val="00671DB0"/>
    <w:rsid w:val="007131EB"/>
    <w:rsid w:val="00731C75"/>
    <w:rsid w:val="007B046D"/>
    <w:rsid w:val="007B5B2D"/>
    <w:rsid w:val="007C7B35"/>
    <w:rsid w:val="00822DF5"/>
    <w:rsid w:val="008661A5"/>
    <w:rsid w:val="0088215E"/>
    <w:rsid w:val="00891CBC"/>
    <w:rsid w:val="008E1225"/>
    <w:rsid w:val="00955908"/>
    <w:rsid w:val="009C0C3C"/>
    <w:rsid w:val="00B60357"/>
    <w:rsid w:val="00B61895"/>
    <w:rsid w:val="00C31443"/>
    <w:rsid w:val="00CC6766"/>
    <w:rsid w:val="00CD5452"/>
    <w:rsid w:val="00D90D52"/>
    <w:rsid w:val="00E421AC"/>
    <w:rsid w:val="00EB4B89"/>
    <w:rsid w:val="00EF1508"/>
    <w:rsid w:val="00F56B3C"/>
    <w:rsid w:val="00F7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3FC0"/>
  <w15:chartTrackingRefBased/>
  <w15:docId w15:val="{FB8E82BA-E282-4ABF-9BB6-1A989B82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33AD"/>
    <w:pPr>
      <w:ind w:left="720"/>
      <w:contextualSpacing/>
    </w:pPr>
  </w:style>
  <w:style w:type="paragraph" w:customStyle="1" w:styleId="mcntmcntmcntmsonormal">
    <w:name w:val="mcntmcntmcntmsonormal"/>
    <w:basedOn w:val="Normln"/>
    <w:rsid w:val="00E4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CMG, ZŠ a MŠ v Prostějově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Zakopal</dc:creator>
  <cp:keywords/>
  <dc:description/>
  <cp:lastModifiedBy>František Zakopal</cp:lastModifiedBy>
  <cp:revision>13</cp:revision>
  <dcterms:created xsi:type="dcterms:W3CDTF">2022-12-06T06:43:00Z</dcterms:created>
  <dcterms:modified xsi:type="dcterms:W3CDTF">2022-12-07T09:40:00Z</dcterms:modified>
</cp:coreProperties>
</file>